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(преддипломная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01.04.02 Прикладная математика и информатика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Математическое и компьютерное моделирование в экономике и управлении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A45A31">
        <w:trPr>
          <w:trHeight w:val="511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51DBE67E" w:rsidR="00A84091" w:rsidRPr="00BD3DA6" w:rsidRDefault="00A45A31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15355A">
              <w:rPr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15355A">
              <w:rPr>
                <w:sz w:val="20"/>
                <w:szCs w:val="20"/>
              </w:rPr>
              <w:t>Вилло</w:t>
            </w:r>
            <w:proofErr w:type="spellEnd"/>
            <w:r w:rsidRPr="0015355A">
              <w:rPr>
                <w:sz w:val="20"/>
                <w:szCs w:val="20"/>
              </w:rPr>
              <w:t xml:space="preserve"> Надежда Юрьевна</w:t>
            </w:r>
          </w:p>
        </w:tc>
      </w:tr>
      <w:tr w:rsidR="00634089" w:rsidRPr="0065641B" w14:paraId="5B41D163" w14:textId="77777777" w:rsidTr="00634089">
        <w:tc>
          <w:tcPr>
            <w:tcW w:w="9337" w:type="dxa"/>
          </w:tcPr>
          <w:p w14:paraId="0357D2E2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15355A">
              <w:rPr>
                <w:sz w:val="20"/>
                <w:szCs w:val="20"/>
              </w:rPr>
              <w:t>д.э.н</w:t>
            </w:r>
            <w:proofErr w:type="spellEnd"/>
            <w:r w:rsidRPr="0015355A">
              <w:rPr>
                <w:sz w:val="20"/>
                <w:szCs w:val="20"/>
              </w:rPr>
              <w:t>, Чернов Виктор Петрович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21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15355A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756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EDDCCA0" w:rsidR="003E2CE6" w:rsidRPr="0065641B" w:rsidRDefault="00A45A31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7426E6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355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038D0AA" w:rsidR="00DC42AF" w:rsidRPr="0065641B" w:rsidRDefault="00AA6A10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355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0095356" w:rsidR="00DC42AF" w:rsidRPr="0065641B" w:rsidRDefault="00AA6A10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355A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4CA6D53" w:rsidR="00DC42AF" w:rsidRPr="0065641B" w:rsidRDefault="00AA6A10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355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170D697D" w:rsidR="00DC42AF" w:rsidRPr="0065641B" w:rsidRDefault="00AA6A10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355A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169F583" w:rsidR="00DC42AF" w:rsidRPr="0065641B" w:rsidRDefault="00AA6A10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355A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0E4EF78F" w:rsidR="00DC42AF" w:rsidRPr="0065641B" w:rsidRDefault="00AA6A10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355A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00585FA" w:rsidR="00DC42AF" w:rsidRPr="0065641B" w:rsidRDefault="00AA6A10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355A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04EE8318" w:rsidR="00DC42AF" w:rsidRPr="0065641B" w:rsidRDefault="00AA6A10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15355A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15355A" w14:paraId="446CCDDC" w14:textId="77777777" w:rsidTr="0015355A">
        <w:tc>
          <w:tcPr>
            <w:tcW w:w="851" w:type="dxa"/>
          </w:tcPr>
          <w:p w14:paraId="503E2208" w14:textId="77777777" w:rsidR="007D0C0D" w:rsidRPr="0015355A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5355A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15355A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15355A">
              <w:t>Производственная практика (преддипломная) проводится с целью закрепления теоретических знаний, умений и навыков, полученных в процессе освоения образовательной программы, совершенствование навыков их практического применения, сбора необходимого материала для выполнения выпускной квалификационной работы.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(преддипломная практика)</w:t>
      </w:r>
      <w:r w:rsidRPr="0065641B">
        <w:rPr>
          <w:i/>
        </w:rPr>
        <w:t>.</w:t>
      </w:r>
    </w:p>
    <w:p w14:paraId="35469608" w14:textId="77777777" w:rsidR="0015355A" w:rsidRDefault="0015355A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FA84000" w:rsidR="00C65FCC" w:rsidRPr="0015355A" w:rsidRDefault="00C65FCC" w:rsidP="0015355A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15355A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15355A">
        <w:t>й</w:t>
      </w:r>
      <w:r w:rsidRPr="0015355A">
        <w:t xml:space="preserve"> практики</w:t>
      </w:r>
      <w:r w:rsidR="0015355A" w:rsidRPr="0015355A">
        <w:t>.</w:t>
      </w:r>
    </w:p>
    <w:p w14:paraId="216C6277" w14:textId="77777777" w:rsidR="00C65FCC" w:rsidRPr="0015355A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01"/>
        <w:gridCol w:w="2087"/>
        <w:gridCol w:w="5382"/>
      </w:tblGrid>
      <w:tr w:rsidR="0065641B" w:rsidRPr="0065641B" w14:paraId="273DB8CE" w14:textId="77777777" w:rsidTr="0015355A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15355A" w:rsidRDefault="006F0EAF" w:rsidP="001535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5355A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15355A" w:rsidRDefault="006F0EAF" w:rsidP="0015355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15355A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15355A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15355A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15355A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15355A">
        <w:trPr>
          <w:trHeight w:val="212"/>
        </w:trPr>
        <w:tc>
          <w:tcPr>
            <w:tcW w:w="958" w:type="pct"/>
          </w:tcPr>
          <w:p w14:paraId="05E778A0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проводить системный анализ, разрабатывать стратегические планы с учетом возможных последствий принимаемых решений</w:t>
            </w:r>
          </w:p>
          <w:p w14:paraId="7208F990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1535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методами оценивания последствий возможных решений принимаемых решений</w:t>
            </w:r>
          </w:p>
        </w:tc>
      </w:tr>
      <w:tr w:rsidR="00996FB3" w:rsidRPr="0065641B" w14:paraId="34D4A800" w14:textId="77777777" w:rsidTr="0015355A">
        <w:trPr>
          <w:trHeight w:val="212"/>
        </w:trPr>
        <w:tc>
          <w:tcPr>
            <w:tcW w:w="958" w:type="pct"/>
          </w:tcPr>
          <w:p w14:paraId="070AA008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3DA9F6F2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цели.</w:t>
            </w:r>
          </w:p>
        </w:tc>
        <w:tc>
          <w:tcPr>
            <w:tcW w:w="3011" w:type="pct"/>
          </w:tcPr>
          <w:p w14:paraId="3C7389EA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Уметь:</w:t>
            </w:r>
          </w:p>
          <w:p w14:paraId="377EB458" w14:textId="77777777" w:rsidR="00DC0676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управлять проектом на всех этапах его жизненного цикла</w:t>
            </w:r>
          </w:p>
          <w:p w14:paraId="12D961BF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887A4B1" w14:textId="77777777" w:rsidR="002E5704" w:rsidRPr="001535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Владеть:</w:t>
            </w:r>
          </w:p>
          <w:p w14:paraId="46C5FF01" w14:textId="77777777" w:rsidR="00996FB3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методами определения оптимальных способов решения, навыками выбора ресурсного обеспечения проекта</w:t>
            </w:r>
          </w:p>
        </w:tc>
      </w:tr>
      <w:tr w:rsidR="00996FB3" w:rsidRPr="0065641B" w14:paraId="31C6BB31" w14:textId="77777777" w:rsidTr="0015355A">
        <w:trPr>
          <w:trHeight w:val="212"/>
        </w:trPr>
        <w:tc>
          <w:tcPr>
            <w:tcW w:w="958" w:type="pct"/>
          </w:tcPr>
          <w:p w14:paraId="5D3DCB49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26AC8DB5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целом.</w:t>
            </w:r>
          </w:p>
        </w:tc>
        <w:tc>
          <w:tcPr>
            <w:tcW w:w="3011" w:type="pct"/>
          </w:tcPr>
          <w:p w14:paraId="44C51898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Уметь:</w:t>
            </w:r>
          </w:p>
          <w:p w14:paraId="584D4FC4" w14:textId="77777777" w:rsidR="00DC0676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организовывать и руководить работой команды, вырабатывать командную стратегию</w:t>
            </w:r>
          </w:p>
          <w:p w14:paraId="28F9F629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654236" w14:textId="77777777" w:rsidR="002E5704" w:rsidRPr="001535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Владеть:</w:t>
            </w:r>
          </w:p>
          <w:p w14:paraId="7FA9D7BF" w14:textId="77777777" w:rsidR="00996FB3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инструментами мотивации отдельных сотрудников и коллектив в целом, навыками управления командой</w:t>
            </w:r>
          </w:p>
        </w:tc>
      </w:tr>
      <w:tr w:rsidR="00996FB3" w:rsidRPr="0065641B" w14:paraId="1EEB60B2" w14:textId="77777777" w:rsidTr="0015355A">
        <w:trPr>
          <w:trHeight w:val="212"/>
        </w:trPr>
        <w:tc>
          <w:tcPr>
            <w:tcW w:w="958" w:type="pct"/>
          </w:tcPr>
          <w:p w14:paraId="30080392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15355A">
              <w:rPr>
                <w:sz w:val="22"/>
                <w:szCs w:val="22"/>
              </w:rPr>
              <w:t>ых</w:t>
            </w:r>
            <w:proofErr w:type="spellEnd"/>
            <w:r w:rsidRPr="0015355A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3E7DB76E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15355A">
              <w:rPr>
                <w:sz w:val="22"/>
                <w:szCs w:val="22"/>
              </w:rPr>
              <w:t>ых</w:t>
            </w:r>
            <w:proofErr w:type="spellEnd"/>
            <w:r w:rsidRPr="0015355A">
              <w:rPr>
                <w:sz w:val="22"/>
                <w:szCs w:val="22"/>
              </w:rPr>
              <w:t>) языке(ах), в том числе с использованием информационных технологий.</w:t>
            </w:r>
          </w:p>
        </w:tc>
        <w:tc>
          <w:tcPr>
            <w:tcW w:w="3011" w:type="pct"/>
          </w:tcPr>
          <w:p w14:paraId="77F2C40F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Уметь:</w:t>
            </w:r>
          </w:p>
          <w:p w14:paraId="37587021" w14:textId="77777777" w:rsidR="00DC0676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применять современные коммуникативные технологии, обеспечивать профессиональное взаимодействие на иностранных языках</w:t>
            </w:r>
          </w:p>
          <w:p w14:paraId="56D2856B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5553522" w14:textId="77777777" w:rsidR="002E5704" w:rsidRPr="001535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Владеть:</w:t>
            </w:r>
          </w:p>
          <w:p w14:paraId="10E43C56" w14:textId="77777777" w:rsidR="00996FB3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навыками анализа  устной и письменной деловой информацию на государственных и (или) иностранно</w:t>
            </w:r>
            <w:proofErr w:type="gramStart"/>
            <w:r w:rsidRPr="0015355A">
              <w:rPr>
                <w:sz w:val="22"/>
                <w:szCs w:val="22"/>
              </w:rPr>
              <w:t>м(</w:t>
            </w:r>
            <w:proofErr w:type="spellStart"/>
            <w:proofErr w:type="gramEnd"/>
            <w:r w:rsidRPr="0015355A">
              <w:rPr>
                <w:sz w:val="22"/>
                <w:szCs w:val="22"/>
              </w:rPr>
              <w:t>ых</w:t>
            </w:r>
            <w:proofErr w:type="spellEnd"/>
            <w:r w:rsidRPr="0015355A">
              <w:rPr>
                <w:sz w:val="22"/>
                <w:szCs w:val="22"/>
              </w:rPr>
              <w:t>) языке(ах), методами использования информационных технологий для коммуникации.</w:t>
            </w:r>
          </w:p>
        </w:tc>
      </w:tr>
      <w:tr w:rsidR="00996FB3" w:rsidRPr="0065641B" w14:paraId="7B5B5C0D" w14:textId="77777777" w:rsidTr="0015355A">
        <w:trPr>
          <w:trHeight w:val="212"/>
        </w:trPr>
        <w:tc>
          <w:tcPr>
            <w:tcW w:w="958" w:type="pct"/>
          </w:tcPr>
          <w:p w14:paraId="46E96202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0261BC4C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011" w:type="pct"/>
          </w:tcPr>
          <w:p w14:paraId="7A8173B7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Уметь:</w:t>
            </w:r>
          </w:p>
          <w:p w14:paraId="534137F5" w14:textId="77777777" w:rsidR="00DC0676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выстраивать межкультурное взаимодействие</w:t>
            </w:r>
          </w:p>
          <w:p w14:paraId="080C81F5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2E24036" w14:textId="77777777" w:rsidR="002E5704" w:rsidRPr="001535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Владеть:</w:t>
            </w:r>
          </w:p>
          <w:p w14:paraId="1CC637E7" w14:textId="77777777" w:rsidR="00996FB3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навыками конструктивного взаимодействия с людьми разного социально-культурного уровня</w:t>
            </w:r>
          </w:p>
        </w:tc>
      </w:tr>
      <w:tr w:rsidR="00996FB3" w:rsidRPr="0065641B" w14:paraId="02F34729" w14:textId="77777777" w:rsidTr="0015355A">
        <w:trPr>
          <w:trHeight w:val="212"/>
        </w:trPr>
        <w:tc>
          <w:tcPr>
            <w:tcW w:w="958" w:type="pct"/>
          </w:tcPr>
          <w:p w14:paraId="7AE75555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17C18C67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навыков.</w:t>
            </w:r>
          </w:p>
        </w:tc>
        <w:tc>
          <w:tcPr>
            <w:tcW w:w="3011" w:type="pct"/>
          </w:tcPr>
          <w:p w14:paraId="7733FBE5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Уметь:</w:t>
            </w:r>
          </w:p>
          <w:p w14:paraId="20536E0A" w14:textId="77777777" w:rsidR="00DC0676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выстраивать межкультурное взаимодействие</w:t>
            </w:r>
          </w:p>
          <w:p w14:paraId="3BB13433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82C55B5" w14:textId="77777777" w:rsidR="002E5704" w:rsidRPr="001535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Владеть:</w:t>
            </w:r>
          </w:p>
          <w:p w14:paraId="77E0B7AC" w14:textId="77777777" w:rsidR="00996FB3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навыками конструктивного взаимодействия с людьми разного социально-культурного уровня</w:t>
            </w:r>
          </w:p>
        </w:tc>
      </w:tr>
      <w:tr w:rsidR="00996FB3" w:rsidRPr="0065641B" w14:paraId="73C63780" w14:textId="77777777" w:rsidTr="0015355A">
        <w:trPr>
          <w:trHeight w:val="212"/>
        </w:trPr>
        <w:tc>
          <w:tcPr>
            <w:tcW w:w="958" w:type="pct"/>
          </w:tcPr>
          <w:p w14:paraId="49FDA52B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ПК-1 - Способен собрать информацию, организовать ее хранение и обработку на основе современных информационно-коммуникационных технологий, подготовить аналитический отчет и/или научную публикацию</w:t>
            </w:r>
          </w:p>
        </w:tc>
        <w:tc>
          <w:tcPr>
            <w:tcW w:w="1031" w:type="pct"/>
          </w:tcPr>
          <w:p w14:paraId="22B64216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ПК-1.2 - Готовит аналитические отчеты и/или научные публикации, используя современные средства визуализации и стандарты оформления</w:t>
            </w:r>
          </w:p>
        </w:tc>
        <w:tc>
          <w:tcPr>
            <w:tcW w:w="3011" w:type="pct"/>
          </w:tcPr>
          <w:p w14:paraId="4511F9D8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Уметь:</w:t>
            </w:r>
          </w:p>
          <w:p w14:paraId="5DAAA19E" w14:textId="77777777" w:rsidR="00DC0676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собирать информацию, организовать ее хранение и обработку на основе современных информационно-коммуникационных технологий,</w:t>
            </w:r>
            <w:r w:rsidRPr="0015355A">
              <w:rPr>
                <w:sz w:val="22"/>
                <w:szCs w:val="22"/>
              </w:rPr>
              <w:br/>
              <w:t>подготавливать аналитические отчеты и/или научные публикации</w:t>
            </w:r>
          </w:p>
          <w:p w14:paraId="7607158B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D26BF6" w14:textId="77777777" w:rsidR="002E5704" w:rsidRPr="001535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Владеть:</w:t>
            </w:r>
          </w:p>
          <w:p w14:paraId="0B847697" w14:textId="77777777" w:rsidR="00996FB3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навыками использования современных средств для подготовки отчетов, методами визуализации стандартами оформления</w:t>
            </w:r>
          </w:p>
        </w:tc>
      </w:tr>
      <w:tr w:rsidR="00996FB3" w:rsidRPr="0065641B" w14:paraId="5C1582D3" w14:textId="77777777" w:rsidTr="0015355A">
        <w:trPr>
          <w:trHeight w:val="212"/>
        </w:trPr>
        <w:tc>
          <w:tcPr>
            <w:tcW w:w="958" w:type="pct"/>
          </w:tcPr>
          <w:p w14:paraId="164C0FA1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ПК-2 - Способен совершенствовать существующие и разрабатывать новые алгоритмы интеллектуального анализа данных с использованием современных математических методов, выполнять программную реализацию этих алгоритмов</w:t>
            </w:r>
          </w:p>
        </w:tc>
        <w:tc>
          <w:tcPr>
            <w:tcW w:w="1031" w:type="pct"/>
          </w:tcPr>
          <w:p w14:paraId="7F005D24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ПК-2.2 - Применяет современные инструментальные средства и языки программирования для программной реализации алгоритмов интеллектуального анализа данных</w:t>
            </w:r>
          </w:p>
        </w:tc>
        <w:tc>
          <w:tcPr>
            <w:tcW w:w="3011" w:type="pct"/>
          </w:tcPr>
          <w:p w14:paraId="4C021D1F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Уметь:</w:t>
            </w:r>
          </w:p>
          <w:p w14:paraId="08240F99" w14:textId="77777777" w:rsidR="00DC0676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реализовывать алгоритмы интеллектуального анализа данных, использовать современные математические методы, выполнять программную реализацию этих алгоритмов</w:t>
            </w:r>
          </w:p>
          <w:p w14:paraId="6A77122F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501785A" w14:textId="77777777" w:rsidR="002E5704" w:rsidRPr="001535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Владеть:</w:t>
            </w:r>
          </w:p>
          <w:p w14:paraId="54730862" w14:textId="77777777" w:rsidR="00996FB3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современными инструментальными средствами, языками программирования алгоритмами интеллектуального анализа данных</w:t>
            </w:r>
          </w:p>
        </w:tc>
      </w:tr>
      <w:tr w:rsidR="00996FB3" w:rsidRPr="0065641B" w14:paraId="7F44895D" w14:textId="77777777" w:rsidTr="0015355A">
        <w:trPr>
          <w:trHeight w:val="212"/>
        </w:trPr>
        <w:tc>
          <w:tcPr>
            <w:tcW w:w="958" w:type="pct"/>
          </w:tcPr>
          <w:p w14:paraId="4048AFB8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ПК-3 - Способен выполнять анализ существующих и разрабатывать новые математические модели для решения задач в области экономики и управления с использованием современных оптимизационных подходов и инструментальных средств</w:t>
            </w:r>
          </w:p>
        </w:tc>
        <w:tc>
          <w:tcPr>
            <w:tcW w:w="1031" w:type="pct"/>
          </w:tcPr>
          <w:p w14:paraId="3F8A023B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ПК-3.2 - Владеет современными методами анализа математических моделей и разрабатывает новые оптимизационные подходы для решения задач в области экономики и управления</w:t>
            </w:r>
          </w:p>
        </w:tc>
        <w:tc>
          <w:tcPr>
            <w:tcW w:w="3011" w:type="pct"/>
          </w:tcPr>
          <w:p w14:paraId="2C8469DA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Уметь:</w:t>
            </w:r>
          </w:p>
          <w:p w14:paraId="6EDD908E" w14:textId="77777777" w:rsidR="00DC0676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анализировать существующие математические модели для решения задач в области экономики и управления, разрабатывать новые математические модели для решения задач в области экономики и управления, использовать современные инструментальные средств</w:t>
            </w:r>
          </w:p>
          <w:p w14:paraId="44FF98EA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C9A1044" w14:textId="77777777" w:rsidR="002E5704" w:rsidRPr="001535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Владеть:</w:t>
            </w:r>
          </w:p>
          <w:p w14:paraId="5D6ED093" w14:textId="77777777" w:rsidR="00996FB3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современными методами анализа математических моделей, методами реализации оптимизационных подходов  в области экономики и управления</w:t>
            </w:r>
          </w:p>
        </w:tc>
      </w:tr>
      <w:tr w:rsidR="00996FB3" w:rsidRPr="0065641B" w14:paraId="3D095751" w14:textId="77777777" w:rsidTr="0015355A">
        <w:trPr>
          <w:trHeight w:val="212"/>
        </w:trPr>
        <w:tc>
          <w:tcPr>
            <w:tcW w:w="958" w:type="pct"/>
          </w:tcPr>
          <w:p w14:paraId="0356BF8E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ПК-4 - Способен предложить варианты управленческих и проектных решений, выполнить их анализ и оптимизацию с учетом критериев эффективности, рисков и возможных последствий</w:t>
            </w:r>
          </w:p>
        </w:tc>
        <w:tc>
          <w:tcPr>
            <w:tcW w:w="1031" w:type="pct"/>
          </w:tcPr>
          <w:p w14:paraId="31FF6D59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ПК-4.2 - Выполняет оптимизацию управленческих и проектных решений  с учетом критериев эффективности, рисков и возможных последствий.</w:t>
            </w:r>
          </w:p>
        </w:tc>
        <w:tc>
          <w:tcPr>
            <w:tcW w:w="3011" w:type="pct"/>
          </w:tcPr>
          <w:p w14:paraId="2F12C31A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Уметь:</w:t>
            </w:r>
          </w:p>
          <w:p w14:paraId="7DD39921" w14:textId="77777777" w:rsidR="00DC0676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формулировать критерии эффективности, рисков и возможных последствий; выполнять оптимизацию управленческих и проектных решений</w:t>
            </w:r>
          </w:p>
          <w:p w14:paraId="39A67B47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D42909" w14:textId="77777777" w:rsidR="002E5704" w:rsidRPr="001535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Владеть:</w:t>
            </w:r>
          </w:p>
          <w:p w14:paraId="60371ABB" w14:textId="77777777" w:rsidR="00996FB3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навыками разработки вариантов управленческих и проектных решений</w:t>
            </w:r>
          </w:p>
        </w:tc>
      </w:tr>
      <w:tr w:rsidR="00996FB3" w:rsidRPr="0065641B" w14:paraId="23E2FF31" w14:textId="77777777" w:rsidTr="0015355A">
        <w:trPr>
          <w:trHeight w:val="212"/>
        </w:trPr>
        <w:tc>
          <w:tcPr>
            <w:tcW w:w="958" w:type="pct"/>
          </w:tcPr>
          <w:p w14:paraId="2A67A108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ПК-5 - Способен, в рамках проекта, разрабатывать, адаптировать и применять наукоемкое прикладное программное обеспечение для решения задач в области профессиональной деятельности</w:t>
            </w:r>
          </w:p>
        </w:tc>
        <w:tc>
          <w:tcPr>
            <w:tcW w:w="1031" w:type="pct"/>
          </w:tcPr>
          <w:p w14:paraId="64998B3E" w14:textId="77777777" w:rsidR="00996FB3" w:rsidRPr="0015355A" w:rsidRDefault="00C76457" w:rsidP="0015355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ПК-5.2 - Применяет прикладное программное обеспечение для решения профессиональных задач.</w:t>
            </w:r>
          </w:p>
        </w:tc>
        <w:tc>
          <w:tcPr>
            <w:tcW w:w="3011" w:type="pct"/>
          </w:tcPr>
          <w:p w14:paraId="717FB378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Уметь:</w:t>
            </w:r>
          </w:p>
          <w:p w14:paraId="4B14FCA7" w14:textId="77777777" w:rsidR="00DC0676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разрабатывать, адаптировать и применять наукоемкое прикладное программное обеспечение для решения задач в области профессиональной деятельности</w:t>
            </w:r>
          </w:p>
          <w:p w14:paraId="7F2D6875" w14:textId="77777777" w:rsidR="00DC0676" w:rsidRPr="0015355A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C0D4FE3" w14:textId="77777777" w:rsidR="002E5704" w:rsidRPr="0015355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Владеть:</w:t>
            </w:r>
          </w:p>
          <w:p w14:paraId="75BE62D8" w14:textId="77777777" w:rsidR="00996FB3" w:rsidRPr="0015355A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прикладным программным обеспечением, навыками адаптации современного прикладного программного обеспечения для решения профессиональных задач.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702"/>
        <w:gridCol w:w="5080"/>
      </w:tblGrid>
      <w:tr w:rsidR="0065641B" w:rsidRPr="0015355A" w14:paraId="65314A5A" w14:textId="77777777" w:rsidTr="0015355A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15355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355A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15355A" w:rsidRDefault="005D11CD" w:rsidP="0015355A">
            <w:pPr>
              <w:ind w:left="-169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355A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15355A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5355A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15355A" w14:paraId="1ED871D2" w14:textId="77777777" w:rsidTr="0015355A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15355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5355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15355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5355A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BC6" w14:textId="77777777" w:rsidR="0015355A" w:rsidRDefault="00783533" w:rsidP="0015355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5355A">
              <w:rPr>
                <w:sz w:val="22"/>
                <w:szCs w:val="22"/>
                <w:lang w:bidi="ru-RU"/>
              </w:rPr>
              <w:t>Ознакомление с правилами внутреннего распорядка на предприятии, прохождение инструктажа по технике безопасности и охране труда.</w:t>
            </w:r>
          </w:p>
          <w:p w14:paraId="7382F4B3" w14:textId="49DB51F6" w:rsidR="0015355A" w:rsidRDefault="00783533" w:rsidP="0015355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5355A">
              <w:rPr>
                <w:sz w:val="22"/>
                <w:szCs w:val="22"/>
                <w:lang w:bidi="ru-RU"/>
              </w:rPr>
              <w:t>Ознакомление с аналитическими задачами, решаемыми подразделением.</w:t>
            </w:r>
          </w:p>
          <w:p w14:paraId="20CACAF2" w14:textId="3A51E9CB" w:rsidR="005D11CD" w:rsidRPr="0015355A" w:rsidRDefault="00783533" w:rsidP="0015355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5355A">
              <w:rPr>
                <w:sz w:val="22"/>
                <w:szCs w:val="22"/>
                <w:lang w:bidi="ru-RU"/>
              </w:rPr>
              <w:t>Согласование с руководителем практики от предприятия индивидуального задания на практику.</w:t>
            </w:r>
          </w:p>
        </w:tc>
      </w:tr>
      <w:tr w:rsidR="005D11CD" w:rsidRPr="0015355A" w14:paraId="117058B5" w14:textId="77777777" w:rsidTr="0015355A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C50E" w14:textId="77777777" w:rsidR="005D11CD" w:rsidRPr="0015355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5355A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8426" w14:textId="77777777" w:rsidR="005D11CD" w:rsidRPr="0015355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5355A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904D" w14:textId="77777777" w:rsidR="0015355A" w:rsidRDefault="00783533" w:rsidP="0015355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5355A">
              <w:rPr>
                <w:sz w:val="22"/>
                <w:szCs w:val="22"/>
                <w:lang w:bidi="ru-RU"/>
              </w:rPr>
              <w:t>Ознакомление с информационным, программным и техническим обеспечением аналитической деятельности на предприятии, бизнес-процессами.</w:t>
            </w:r>
          </w:p>
          <w:p w14:paraId="7CBD192A" w14:textId="0224B58D" w:rsidR="0015355A" w:rsidRDefault="00783533" w:rsidP="0015355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5355A">
              <w:rPr>
                <w:sz w:val="22"/>
                <w:szCs w:val="22"/>
                <w:lang w:bidi="ru-RU"/>
              </w:rPr>
              <w:t>Выполнение практической работы в подразделении с целью подготовки обучающегося к выполнению профессиональных задач.</w:t>
            </w:r>
          </w:p>
          <w:p w14:paraId="2F99828C" w14:textId="2EF4B47E" w:rsidR="0015355A" w:rsidRDefault="00783533" w:rsidP="0015355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5355A">
              <w:rPr>
                <w:sz w:val="22"/>
                <w:szCs w:val="22"/>
                <w:lang w:bidi="ru-RU"/>
              </w:rPr>
              <w:t>Сбор, систематизация и анализ данных необходимых для  написания ВКР в соответствии с индивидуальным заданием.</w:t>
            </w:r>
          </w:p>
          <w:p w14:paraId="5D228C61" w14:textId="7BE587D9" w:rsidR="005D11CD" w:rsidRPr="0015355A" w:rsidRDefault="00783533" w:rsidP="0015355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5355A">
              <w:rPr>
                <w:sz w:val="22"/>
                <w:szCs w:val="22"/>
                <w:lang w:bidi="ru-RU"/>
              </w:rPr>
              <w:t>Проведение научных исследований по теме ВКР, апробация результатов</w:t>
            </w:r>
          </w:p>
        </w:tc>
      </w:tr>
      <w:tr w:rsidR="005D11CD" w:rsidRPr="0015355A" w14:paraId="2DB89239" w14:textId="77777777" w:rsidTr="0015355A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C7B6" w14:textId="77777777" w:rsidR="005D11CD" w:rsidRPr="0015355A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15355A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4E2F" w14:textId="77777777" w:rsidR="005D11CD" w:rsidRPr="0015355A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15355A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2563" w14:textId="77777777" w:rsidR="0015355A" w:rsidRDefault="00783533" w:rsidP="0015355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5355A">
              <w:rPr>
                <w:sz w:val="22"/>
                <w:szCs w:val="22"/>
                <w:lang w:bidi="ru-RU"/>
              </w:rPr>
              <w:t>Обобщение материалов по теме ВКР.</w:t>
            </w:r>
            <w:r w:rsidR="0015355A">
              <w:rPr>
                <w:sz w:val="22"/>
                <w:szCs w:val="22"/>
                <w:lang w:bidi="ru-RU"/>
              </w:rPr>
              <w:t xml:space="preserve"> </w:t>
            </w:r>
          </w:p>
          <w:p w14:paraId="34153C57" w14:textId="5275424B" w:rsidR="005D11CD" w:rsidRPr="0015355A" w:rsidRDefault="00783533" w:rsidP="0015355A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15355A">
              <w:rPr>
                <w:sz w:val="22"/>
                <w:szCs w:val="22"/>
                <w:lang w:bidi="ru-RU"/>
              </w:rPr>
              <w:t>Обобщение материалов и подготовка отчета по результатам практики.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49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8"/>
        <w:gridCol w:w="3484"/>
      </w:tblGrid>
      <w:tr w:rsidR="0065641B" w:rsidRPr="0015355A" w14:paraId="3464B1F7" w14:textId="77777777" w:rsidTr="0015355A">
        <w:tc>
          <w:tcPr>
            <w:tcW w:w="3153" w:type="pct"/>
            <w:shd w:val="clear" w:color="auto" w:fill="auto"/>
          </w:tcPr>
          <w:p w14:paraId="7E1C7DCA" w14:textId="77777777" w:rsidR="00530A60" w:rsidRPr="0015355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5355A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47" w:type="pct"/>
            <w:shd w:val="clear" w:color="auto" w:fill="auto"/>
          </w:tcPr>
          <w:p w14:paraId="2612A585" w14:textId="77777777" w:rsidR="00530A60" w:rsidRPr="0015355A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15355A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15355A" w14:paraId="4C2605EA" w14:textId="77777777" w:rsidTr="0015355A">
        <w:tc>
          <w:tcPr>
            <w:tcW w:w="3153" w:type="pct"/>
            <w:shd w:val="clear" w:color="auto" w:fill="auto"/>
          </w:tcPr>
          <w:p w14:paraId="160C119F" w14:textId="77777777" w:rsidR="00530A60" w:rsidRPr="0015355A" w:rsidRDefault="00C76457">
            <w:pPr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Шкляр, М. Ф. Основы научных исследований</w:t>
            </w:r>
            <w:proofErr w:type="gramStart"/>
            <w:r w:rsidRPr="0015355A">
              <w:rPr>
                <w:sz w:val="22"/>
                <w:szCs w:val="22"/>
              </w:rPr>
              <w:t xml:space="preserve"> :</w:t>
            </w:r>
            <w:proofErr w:type="gramEnd"/>
            <w:r w:rsidRPr="0015355A">
              <w:rPr>
                <w:sz w:val="22"/>
                <w:szCs w:val="22"/>
              </w:rPr>
              <w:t xml:space="preserve"> учебное пособие для бакалавров / М. Ф. Шкляр. - 9-е изд. - Москва : Издательско-торговая корпорация «Дашков и</w:t>
            </w:r>
            <w:proofErr w:type="gramStart"/>
            <w:r w:rsidRPr="0015355A">
              <w:rPr>
                <w:sz w:val="22"/>
                <w:szCs w:val="22"/>
              </w:rPr>
              <w:t xml:space="preserve"> К</w:t>
            </w:r>
            <w:proofErr w:type="gramEnd"/>
            <w:r w:rsidRPr="0015355A">
              <w:rPr>
                <w:sz w:val="22"/>
                <w:szCs w:val="22"/>
              </w:rPr>
              <w:t xml:space="preserve">°», 2022. - 208 с. - </w:t>
            </w:r>
            <w:r w:rsidRPr="0015355A">
              <w:rPr>
                <w:sz w:val="22"/>
                <w:szCs w:val="22"/>
                <w:lang w:val="en-US"/>
              </w:rPr>
              <w:t>ISBN</w:t>
            </w:r>
            <w:r w:rsidRPr="0015355A">
              <w:rPr>
                <w:sz w:val="22"/>
                <w:szCs w:val="22"/>
              </w:rPr>
              <w:t xml:space="preserve"> 978-5-394-04708-4.</w:t>
            </w:r>
          </w:p>
        </w:tc>
        <w:tc>
          <w:tcPr>
            <w:tcW w:w="1847" w:type="pct"/>
            <w:shd w:val="clear" w:color="auto" w:fill="auto"/>
          </w:tcPr>
          <w:p w14:paraId="680CBFC6" w14:textId="77777777" w:rsidR="00530A60" w:rsidRPr="0015355A" w:rsidRDefault="00AA6A10">
            <w:pPr>
              <w:rPr>
                <w:sz w:val="22"/>
                <w:szCs w:val="22"/>
              </w:rPr>
            </w:pPr>
            <w:hyperlink r:id="rId9" w:history="1">
              <w:r w:rsidR="00C76457" w:rsidRPr="0015355A">
                <w:rPr>
                  <w:color w:val="00008B"/>
                  <w:sz w:val="22"/>
                  <w:szCs w:val="22"/>
                  <w:u w:val="single"/>
                </w:rPr>
                <w:t>https://znanium.com/catalog/product/2083277</w:t>
              </w:r>
            </w:hyperlink>
          </w:p>
        </w:tc>
      </w:tr>
      <w:tr w:rsidR="00530A60" w:rsidRPr="0015355A" w14:paraId="708D89BF" w14:textId="77777777" w:rsidTr="0015355A">
        <w:tc>
          <w:tcPr>
            <w:tcW w:w="3153" w:type="pct"/>
            <w:shd w:val="clear" w:color="auto" w:fill="auto"/>
          </w:tcPr>
          <w:p w14:paraId="1CCE6C87" w14:textId="77777777" w:rsidR="00530A60" w:rsidRPr="0015355A" w:rsidRDefault="00C76457">
            <w:pPr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Миркин, Б. Г.  Введение в анализ данных</w:t>
            </w:r>
            <w:proofErr w:type="gramStart"/>
            <w:r w:rsidRPr="0015355A">
              <w:rPr>
                <w:sz w:val="22"/>
                <w:szCs w:val="22"/>
              </w:rPr>
              <w:t xml:space="preserve"> :</w:t>
            </w:r>
            <w:proofErr w:type="gramEnd"/>
            <w:r w:rsidRPr="0015355A">
              <w:rPr>
                <w:sz w:val="22"/>
                <w:szCs w:val="22"/>
              </w:rPr>
              <w:t xml:space="preserve"> учебник и практикум / Б. Г. Миркин. — Москва</w:t>
            </w:r>
            <w:proofErr w:type="gramStart"/>
            <w:r w:rsidRPr="0015355A">
              <w:rPr>
                <w:sz w:val="22"/>
                <w:szCs w:val="22"/>
              </w:rPr>
              <w:t xml:space="preserve"> :</w:t>
            </w:r>
            <w:proofErr w:type="gramEnd"/>
            <w:r w:rsidRPr="0015355A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5355A">
              <w:rPr>
                <w:sz w:val="22"/>
                <w:szCs w:val="22"/>
              </w:rPr>
              <w:t>Юрайт</w:t>
            </w:r>
            <w:proofErr w:type="spellEnd"/>
            <w:r w:rsidRPr="0015355A">
              <w:rPr>
                <w:sz w:val="22"/>
                <w:szCs w:val="22"/>
              </w:rPr>
              <w:t xml:space="preserve">, 2022. — 174 с. — (Высшее образование). — </w:t>
            </w:r>
            <w:r w:rsidRPr="0015355A">
              <w:rPr>
                <w:sz w:val="22"/>
                <w:szCs w:val="22"/>
                <w:lang w:val="en-US"/>
              </w:rPr>
              <w:t>ISBN</w:t>
            </w:r>
            <w:r w:rsidRPr="0015355A">
              <w:rPr>
                <w:sz w:val="22"/>
                <w:szCs w:val="22"/>
              </w:rPr>
              <w:t xml:space="preserve"> 978-5-9916-5009-0.</w:t>
            </w:r>
          </w:p>
        </w:tc>
        <w:tc>
          <w:tcPr>
            <w:tcW w:w="1847" w:type="pct"/>
            <w:shd w:val="clear" w:color="auto" w:fill="auto"/>
          </w:tcPr>
          <w:p w14:paraId="36262606" w14:textId="77777777" w:rsidR="00530A60" w:rsidRPr="0015355A" w:rsidRDefault="00AA6A10">
            <w:pPr>
              <w:rPr>
                <w:sz w:val="22"/>
                <w:szCs w:val="22"/>
              </w:rPr>
            </w:pPr>
            <w:hyperlink r:id="rId10" w:history="1">
              <w:r w:rsidR="00C76457" w:rsidRPr="0015355A">
                <w:rPr>
                  <w:color w:val="00008B"/>
                  <w:sz w:val="22"/>
                  <w:szCs w:val="22"/>
                  <w:u w:val="single"/>
                </w:rPr>
                <w:t>https://urait.ru/bcode/469306</w:t>
              </w:r>
            </w:hyperlink>
          </w:p>
        </w:tc>
      </w:tr>
      <w:tr w:rsidR="00530A60" w:rsidRPr="0015355A" w14:paraId="2E08EE03" w14:textId="77777777" w:rsidTr="0015355A">
        <w:tc>
          <w:tcPr>
            <w:tcW w:w="3153" w:type="pct"/>
            <w:shd w:val="clear" w:color="auto" w:fill="auto"/>
          </w:tcPr>
          <w:p w14:paraId="00EA4EDD" w14:textId="77777777" w:rsidR="00530A60" w:rsidRPr="0015355A" w:rsidRDefault="00C76457">
            <w:pPr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Федотова, М. А.  Проектное финансирование и анализ</w:t>
            </w:r>
            <w:proofErr w:type="gramStart"/>
            <w:r w:rsidRPr="0015355A">
              <w:rPr>
                <w:sz w:val="22"/>
                <w:szCs w:val="22"/>
              </w:rPr>
              <w:t xml:space="preserve"> :</w:t>
            </w:r>
            <w:proofErr w:type="gramEnd"/>
            <w:r w:rsidRPr="0015355A">
              <w:rPr>
                <w:sz w:val="22"/>
                <w:szCs w:val="22"/>
              </w:rPr>
              <w:t xml:space="preserve"> учебник для вузов / М. А. Федотова, И. А. Никонова, Н. А. Лысова. — Москва</w:t>
            </w:r>
            <w:proofErr w:type="gramStart"/>
            <w:r w:rsidRPr="0015355A">
              <w:rPr>
                <w:sz w:val="22"/>
                <w:szCs w:val="22"/>
              </w:rPr>
              <w:t xml:space="preserve"> :</w:t>
            </w:r>
            <w:proofErr w:type="gramEnd"/>
            <w:r w:rsidRPr="0015355A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15355A">
              <w:rPr>
                <w:sz w:val="22"/>
                <w:szCs w:val="22"/>
              </w:rPr>
              <w:t>Юрайт</w:t>
            </w:r>
            <w:proofErr w:type="spellEnd"/>
            <w:r w:rsidRPr="0015355A">
              <w:rPr>
                <w:sz w:val="22"/>
                <w:szCs w:val="22"/>
              </w:rPr>
              <w:t xml:space="preserve">, 2025. — 144 с. — (Высшее образование). — </w:t>
            </w:r>
            <w:r w:rsidRPr="0015355A">
              <w:rPr>
                <w:sz w:val="22"/>
                <w:szCs w:val="22"/>
                <w:lang w:val="en-US"/>
              </w:rPr>
              <w:t>ISBN</w:t>
            </w:r>
            <w:r w:rsidRPr="0015355A">
              <w:rPr>
                <w:sz w:val="22"/>
                <w:szCs w:val="22"/>
              </w:rPr>
              <w:t xml:space="preserve"> 978-5-534-09860-0.</w:t>
            </w:r>
          </w:p>
        </w:tc>
        <w:tc>
          <w:tcPr>
            <w:tcW w:w="1847" w:type="pct"/>
            <w:shd w:val="clear" w:color="auto" w:fill="auto"/>
          </w:tcPr>
          <w:p w14:paraId="37E02C1C" w14:textId="77777777" w:rsidR="00530A60" w:rsidRPr="0015355A" w:rsidRDefault="00AA6A10">
            <w:pPr>
              <w:rPr>
                <w:sz w:val="22"/>
                <w:szCs w:val="22"/>
              </w:rPr>
            </w:pPr>
            <w:hyperlink r:id="rId11" w:history="1">
              <w:r w:rsidR="00C76457" w:rsidRPr="0015355A">
                <w:rPr>
                  <w:color w:val="00008B"/>
                  <w:sz w:val="22"/>
                  <w:szCs w:val="22"/>
                  <w:u w:val="single"/>
                </w:rPr>
                <w:t>https://urait.ru/bcode/560163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759526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9FC51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1E65102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8BA4E9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EC6A77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289AC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004583F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149FD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AA6A10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15355A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3555"/>
      </w:tblGrid>
      <w:tr w:rsidR="0065641B" w:rsidRPr="0065641B" w14:paraId="111BDC10" w14:textId="77777777" w:rsidTr="0015355A">
        <w:tc>
          <w:tcPr>
            <w:tcW w:w="5807" w:type="dxa"/>
            <w:shd w:val="clear" w:color="auto" w:fill="auto"/>
          </w:tcPr>
          <w:p w14:paraId="37B261DC" w14:textId="77777777" w:rsidR="00EE504A" w:rsidRPr="0015355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5355A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555" w:type="dxa"/>
            <w:shd w:val="clear" w:color="auto" w:fill="auto"/>
          </w:tcPr>
          <w:p w14:paraId="5160FECD" w14:textId="77777777" w:rsidR="00EE504A" w:rsidRPr="0015355A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15355A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15355A">
        <w:tc>
          <w:tcPr>
            <w:tcW w:w="5807" w:type="dxa"/>
            <w:shd w:val="clear" w:color="auto" w:fill="auto"/>
          </w:tcPr>
          <w:p w14:paraId="74D60044" w14:textId="0320D6B4" w:rsidR="00EE504A" w:rsidRPr="0015355A" w:rsidRDefault="00783533" w:rsidP="00BA48A8">
            <w:pPr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15355A">
              <w:rPr>
                <w:sz w:val="22"/>
                <w:szCs w:val="22"/>
                <w:lang w:val="en-US"/>
              </w:rPr>
              <w:t>Intel</w:t>
            </w:r>
            <w:r w:rsidRPr="0015355A">
              <w:rPr>
                <w:sz w:val="22"/>
                <w:szCs w:val="22"/>
              </w:rPr>
              <w:t xml:space="preserve"> </w:t>
            </w:r>
            <w:proofErr w:type="spellStart"/>
            <w:r w:rsidRPr="001535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355A">
              <w:rPr>
                <w:sz w:val="22"/>
                <w:szCs w:val="22"/>
              </w:rPr>
              <w:t xml:space="preserve">3-2100 2.4 </w:t>
            </w:r>
            <w:proofErr w:type="spellStart"/>
            <w:r w:rsidRPr="0015355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355A">
              <w:rPr>
                <w:sz w:val="22"/>
                <w:szCs w:val="22"/>
              </w:rPr>
              <w:t>/500/4/</w:t>
            </w:r>
            <w:r w:rsidRPr="0015355A">
              <w:rPr>
                <w:sz w:val="22"/>
                <w:szCs w:val="22"/>
                <w:lang w:val="en-US"/>
              </w:rPr>
              <w:t>Acer</w:t>
            </w:r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V</w:t>
            </w:r>
            <w:r w:rsidRPr="0015355A">
              <w:rPr>
                <w:sz w:val="22"/>
                <w:szCs w:val="22"/>
              </w:rPr>
              <w:t xml:space="preserve">193 19" - 1 шт., Акустическая система </w:t>
            </w:r>
            <w:r w:rsidRPr="0015355A">
              <w:rPr>
                <w:sz w:val="22"/>
                <w:szCs w:val="22"/>
                <w:lang w:val="en-US"/>
              </w:rPr>
              <w:t>JBL</w:t>
            </w:r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CONTROL</w:t>
            </w:r>
            <w:r w:rsidRPr="0015355A">
              <w:rPr>
                <w:sz w:val="22"/>
                <w:szCs w:val="22"/>
              </w:rPr>
              <w:t xml:space="preserve"> 25 </w:t>
            </w:r>
            <w:r w:rsidRPr="0015355A">
              <w:rPr>
                <w:sz w:val="22"/>
                <w:szCs w:val="22"/>
                <w:lang w:val="en-US"/>
              </w:rPr>
              <w:t>WH</w:t>
            </w:r>
            <w:r w:rsidRPr="0015355A">
              <w:rPr>
                <w:sz w:val="22"/>
                <w:szCs w:val="22"/>
              </w:rPr>
              <w:t xml:space="preserve"> - 2 шт., Экран с электропривод. </w:t>
            </w:r>
            <w:r w:rsidRPr="0015355A">
              <w:rPr>
                <w:sz w:val="22"/>
                <w:szCs w:val="22"/>
                <w:lang w:val="en-US"/>
              </w:rPr>
              <w:t>DRAPER</w:t>
            </w:r>
            <w:r w:rsidRPr="0015355A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15355A">
              <w:rPr>
                <w:sz w:val="22"/>
                <w:szCs w:val="22"/>
                <w:lang w:val="en-US"/>
              </w:rPr>
              <w:t>Panasonic</w:t>
            </w:r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PT</w:t>
            </w:r>
            <w:r w:rsidRPr="0015355A">
              <w:rPr>
                <w:sz w:val="22"/>
                <w:szCs w:val="22"/>
              </w:rPr>
              <w:t>-</w:t>
            </w:r>
            <w:r w:rsidRPr="0015355A">
              <w:rPr>
                <w:sz w:val="22"/>
                <w:szCs w:val="22"/>
                <w:lang w:val="en-US"/>
              </w:rPr>
              <w:t>VX</w:t>
            </w:r>
            <w:r w:rsidRPr="0015355A">
              <w:rPr>
                <w:sz w:val="22"/>
                <w:szCs w:val="22"/>
              </w:rPr>
              <w:t>610</w:t>
            </w:r>
            <w:r w:rsidRPr="0015355A">
              <w:rPr>
                <w:sz w:val="22"/>
                <w:szCs w:val="22"/>
                <w:lang w:val="en-US"/>
              </w:rPr>
              <w:t>E</w:t>
            </w:r>
            <w:r w:rsidRPr="0015355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50D52238" w14:textId="77777777" w:rsidR="00EE504A" w:rsidRPr="0015355A" w:rsidRDefault="00783533" w:rsidP="00BA48A8">
            <w:pPr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1B45C5D" w14:textId="77777777" w:rsidTr="0015355A">
        <w:tc>
          <w:tcPr>
            <w:tcW w:w="5807" w:type="dxa"/>
            <w:shd w:val="clear" w:color="auto" w:fill="auto"/>
          </w:tcPr>
          <w:p w14:paraId="05E4EB7C" w14:textId="1DD96446" w:rsidR="00EE504A" w:rsidRPr="0015355A" w:rsidRDefault="00783533" w:rsidP="00BA48A8">
            <w:pPr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</w:rPr>
              <w:t xml:space="preserve">Специализированная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15355A">
              <w:rPr>
                <w:sz w:val="22"/>
                <w:szCs w:val="22"/>
                <w:lang w:val="en-US"/>
              </w:rPr>
              <w:t>Intel</w:t>
            </w:r>
            <w:r w:rsidRPr="0015355A">
              <w:rPr>
                <w:sz w:val="22"/>
                <w:szCs w:val="22"/>
              </w:rPr>
              <w:t xml:space="preserve"> </w:t>
            </w:r>
            <w:proofErr w:type="spellStart"/>
            <w:r w:rsidRPr="001535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355A">
              <w:rPr>
                <w:sz w:val="22"/>
                <w:szCs w:val="22"/>
              </w:rPr>
              <w:t xml:space="preserve">3-2100 2.4 </w:t>
            </w:r>
            <w:proofErr w:type="spellStart"/>
            <w:r w:rsidRPr="0015355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5355A">
              <w:rPr>
                <w:sz w:val="22"/>
                <w:szCs w:val="22"/>
              </w:rPr>
              <w:t xml:space="preserve"> /4</w:t>
            </w:r>
            <w:r w:rsidRPr="0015355A">
              <w:rPr>
                <w:sz w:val="22"/>
                <w:szCs w:val="22"/>
                <w:lang w:val="en-US"/>
              </w:rPr>
              <w:t>Gb</w:t>
            </w:r>
            <w:r w:rsidRPr="0015355A">
              <w:rPr>
                <w:sz w:val="22"/>
                <w:szCs w:val="22"/>
              </w:rPr>
              <w:t>/500</w:t>
            </w:r>
            <w:r w:rsidRPr="0015355A">
              <w:rPr>
                <w:sz w:val="22"/>
                <w:szCs w:val="22"/>
                <w:lang w:val="en-US"/>
              </w:rPr>
              <w:t>Gb</w:t>
            </w:r>
            <w:r w:rsidRPr="0015355A">
              <w:rPr>
                <w:sz w:val="22"/>
                <w:szCs w:val="22"/>
              </w:rPr>
              <w:t>/</w:t>
            </w:r>
            <w:r w:rsidRPr="0015355A">
              <w:rPr>
                <w:sz w:val="22"/>
                <w:szCs w:val="22"/>
                <w:lang w:val="en-US"/>
              </w:rPr>
              <w:t>Acer</w:t>
            </w:r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V</w:t>
            </w:r>
            <w:r w:rsidRPr="0015355A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15355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x</w:t>
            </w:r>
            <w:r w:rsidRPr="0015355A">
              <w:rPr>
                <w:sz w:val="22"/>
                <w:szCs w:val="22"/>
              </w:rPr>
              <w:t xml:space="preserve"> 400 - 1 шт., Экран с электропривод,</w:t>
            </w:r>
            <w:r w:rsidRPr="0015355A">
              <w:rPr>
                <w:sz w:val="22"/>
                <w:szCs w:val="22"/>
                <w:lang w:val="en-US"/>
              </w:rPr>
              <w:t>DRAPER</w:t>
            </w:r>
            <w:r w:rsidRPr="0015355A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3A2AA979" w14:textId="77777777" w:rsidR="00EE504A" w:rsidRPr="0015355A" w:rsidRDefault="00783533" w:rsidP="00BA48A8">
            <w:pPr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278082EA" w14:textId="77777777" w:rsidTr="0015355A">
        <w:tc>
          <w:tcPr>
            <w:tcW w:w="5807" w:type="dxa"/>
            <w:shd w:val="clear" w:color="auto" w:fill="auto"/>
          </w:tcPr>
          <w:p w14:paraId="4F482178" w14:textId="37E8A3B4" w:rsidR="00EE504A" w:rsidRPr="0015355A" w:rsidRDefault="00783533" w:rsidP="00BA48A8">
            <w:pPr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15355A">
              <w:rPr>
                <w:sz w:val="22"/>
                <w:szCs w:val="22"/>
                <w:lang w:val="en-US"/>
              </w:rPr>
              <w:t>Lenovo</w:t>
            </w:r>
            <w:r w:rsidRPr="0015355A">
              <w:rPr>
                <w:sz w:val="22"/>
                <w:szCs w:val="22"/>
              </w:rPr>
              <w:t xml:space="preserve"> тип 1 (</w:t>
            </w:r>
            <w:r w:rsidRPr="0015355A">
              <w:rPr>
                <w:sz w:val="22"/>
                <w:szCs w:val="22"/>
                <w:lang w:val="en-US"/>
              </w:rPr>
              <w:t>Core</w:t>
            </w:r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I</w:t>
            </w:r>
            <w:r w:rsidRPr="0015355A">
              <w:rPr>
                <w:sz w:val="22"/>
                <w:szCs w:val="22"/>
              </w:rPr>
              <w:t xml:space="preserve">3 2100+монитор </w:t>
            </w:r>
            <w:r w:rsidRPr="0015355A">
              <w:rPr>
                <w:sz w:val="22"/>
                <w:szCs w:val="22"/>
                <w:lang w:val="en-US"/>
              </w:rPr>
              <w:t>Acer</w:t>
            </w:r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V</w:t>
            </w:r>
            <w:r w:rsidRPr="0015355A">
              <w:rPr>
                <w:sz w:val="22"/>
                <w:szCs w:val="22"/>
              </w:rPr>
              <w:t xml:space="preserve">193) - 1 шт., Интерактивный проектор </w:t>
            </w:r>
            <w:r w:rsidRPr="0015355A">
              <w:rPr>
                <w:sz w:val="22"/>
                <w:szCs w:val="22"/>
                <w:lang w:val="en-US"/>
              </w:rPr>
              <w:t>Epson</w:t>
            </w:r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EB</w:t>
            </w:r>
            <w:r w:rsidRPr="0015355A">
              <w:rPr>
                <w:sz w:val="22"/>
                <w:szCs w:val="22"/>
              </w:rPr>
              <w:t>-485</w:t>
            </w:r>
            <w:r w:rsidRPr="0015355A">
              <w:rPr>
                <w:sz w:val="22"/>
                <w:szCs w:val="22"/>
                <w:lang w:val="en-US"/>
              </w:rPr>
              <w:t>Wi</w:t>
            </w:r>
            <w:r w:rsidRPr="0015355A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1D38CF97" w14:textId="77777777" w:rsidR="00EE504A" w:rsidRPr="0015355A" w:rsidRDefault="00783533" w:rsidP="00BA48A8">
            <w:pPr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9E2CC4C" w14:textId="77777777" w:rsidTr="0015355A">
        <w:tc>
          <w:tcPr>
            <w:tcW w:w="5807" w:type="dxa"/>
            <w:shd w:val="clear" w:color="auto" w:fill="auto"/>
          </w:tcPr>
          <w:p w14:paraId="082B012F" w14:textId="72DD0BCD" w:rsidR="00EE504A" w:rsidRPr="0015355A" w:rsidRDefault="00783533" w:rsidP="00BA48A8">
            <w:pPr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15355A">
              <w:rPr>
                <w:sz w:val="22"/>
                <w:szCs w:val="22"/>
                <w:lang w:val="en-US"/>
              </w:rPr>
              <w:t>Intel</w:t>
            </w:r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Core</w:t>
            </w:r>
            <w:r w:rsidRPr="0015355A">
              <w:rPr>
                <w:sz w:val="22"/>
                <w:szCs w:val="22"/>
              </w:rPr>
              <w:t xml:space="preserve"> </w:t>
            </w:r>
            <w:proofErr w:type="spellStart"/>
            <w:r w:rsidRPr="001535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355A">
              <w:rPr>
                <w:sz w:val="22"/>
                <w:szCs w:val="22"/>
              </w:rPr>
              <w:t xml:space="preserve">3-2100 </w:t>
            </w:r>
            <w:r w:rsidRPr="0015355A">
              <w:rPr>
                <w:sz w:val="22"/>
                <w:szCs w:val="22"/>
                <w:lang w:val="en-US"/>
              </w:rPr>
              <w:t>CPU</w:t>
            </w:r>
            <w:r w:rsidRPr="0015355A">
              <w:rPr>
                <w:sz w:val="22"/>
                <w:szCs w:val="22"/>
              </w:rPr>
              <w:t xml:space="preserve"> @ 3.10</w:t>
            </w:r>
            <w:r w:rsidRPr="0015355A">
              <w:rPr>
                <w:sz w:val="22"/>
                <w:szCs w:val="22"/>
                <w:lang w:val="en-US"/>
              </w:rPr>
              <w:t>GHz</w:t>
            </w:r>
            <w:r w:rsidRPr="0015355A">
              <w:rPr>
                <w:sz w:val="22"/>
                <w:szCs w:val="22"/>
              </w:rPr>
              <w:t xml:space="preserve">/4/500 </w:t>
            </w:r>
            <w:r w:rsidRPr="0015355A">
              <w:rPr>
                <w:sz w:val="22"/>
                <w:szCs w:val="22"/>
                <w:lang w:val="en-US"/>
              </w:rPr>
              <w:t>Acer</w:t>
            </w:r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V</w:t>
            </w:r>
            <w:r w:rsidRPr="0015355A">
              <w:rPr>
                <w:sz w:val="22"/>
                <w:szCs w:val="22"/>
              </w:rPr>
              <w:t xml:space="preserve">193 - 1 шт.,  Мультимедийный проектор </w:t>
            </w:r>
            <w:r w:rsidRPr="0015355A">
              <w:rPr>
                <w:sz w:val="22"/>
                <w:szCs w:val="22"/>
                <w:lang w:val="en-US"/>
              </w:rPr>
              <w:t>Panasonic</w:t>
            </w:r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PT</w:t>
            </w:r>
            <w:r w:rsidRPr="0015355A">
              <w:rPr>
                <w:sz w:val="22"/>
                <w:szCs w:val="22"/>
              </w:rPr>
              <w:t>-</w:t>
            </w:r>
            <w:r w:rsidRPr="0015355A">
              <w:rPr>
                <w:sz w:val="22"/>
                <w:szCs w:val="22"/>
                <w:lang w:val="en-US"/>
              </w:rPr>
              <w:t>VX</w:t>
            </w:r>
            <w:r w:rsidRPr="0015355A">
              <w:rPr>
                <w:sz w:val="22"/>
                <w:szCs w:val="22"/>
              </w:rPr>
              <w:t>610</w:t>
            </w:r>
            <w:r w:rsidRPr="0015355A">
              <w:rPr>
                <w:sz w:val="22"/>
                <w:szCs w:val="22"/>
                <w:lang w:val="en-US"/>
              </w:rPr>
              <w:t>E</w:t>
            </w:r>
            <w:r w:rsidRPr="0015355A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5355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EX</w:t>
            </w:r>
            <w:r w:rsidRPr="0015355A">
              <w:rPr>
                <w:sz w:val="22"/>
                <w:szCs w:val="22"/>
              </w:rPr>
              <w:t xml:space="preserve">-632 - 1 шт., Экран  </w:t>
            </w:r>
            <w:r w:rsidRPr="0015355A">
              <w:rPr>
                <w:sz w:val="22"/>
                <w:szCs w:val="22"/>
                <w:lang w:val="en-US"/>
              </w:rPr>
              <w:t>DRAPER</w:t>
            </w:r>
            <w:r w:rsidRPr="0015355A">
              <w:rPr>
                <w:sz w:val="22"/>
                <w:szCs w:val="22"/>
              </w:rPr>
              <w:t xml:space="preserve">  </w:t>
            </w:r>
            <w:r w:rsidRPr="0015355A">
              <w:rPr>
                <w:sz w:val="22"/>
                <w:szCs w:val="22"/>
                <w:lang w:val="en-US"/>
              </w:rPr>
              <w:t>TARGA</w:t>
            </w:r>
            <w:r w:rsidRPr="0015355A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74D9280F" w14:textId="77777777" w:rsidR="00EE504A" w:rsidRPr="0015355A" w:rsidRDefault="00783533" w:rsidP="00BA48A8">
            <w:pPr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10FC7054" w14:textId="77777777" w:rsidTr="0015355A">
        <w:tc>
          <w:tcPr>
            <w:tcW w:w="5807" w:type="dxa"/>
            <w:shd w:val="clear" w:color="auto" w:fill="auto"/>
          </w:tcPr>
          <w:p w14:paraId="1CC45B66" w14:textId="251AA864" w:rsidR="00EE504A" w:rsidRPr="0015355A" w:rsidRDefault="00783533" w:rsidP="00BA48A8">
            <w:pPr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Ауд. 0001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15355A">
              <w:rPr>
                <w:sz w:val="22"/>
                <w:szCs w:val="22"/>
              </w:rPr>
              <w:t>Учебная мебель на 25 посадочных мест, рабочее место преподавателя, стол 1 шт., доска меловая 1 шт. (2-х секционная), доска маркерная на колесиках 1шт., вешалка стойка 3шт., жалюзи 2шт.</w:t>
            </w:r>
            <w:proofErr w:type="gramEnd"/>
            <w:r w:rsidRPr="0015355A">
              <w:rPr>
                <w:sz w:val="22"/>
                <w:szCs w:val="22"/>
              </w:rPr>
              <w:t xml:space="preserve"> Компьютер </w:t>
            </w:r>
            <w:r w:rsidRPr="0015355A">
              <w:rPr>
                <w:sz w:val="22"/>
                <w:szCs w:val="22"/>
                <w:lang w:val="en-US"/>
              </w:rPr>
              <w:t>Intel</w:t>
            </w:r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I</w:t>
            </w:r>
            <w:r w:rsidRPr="0015355A">
              <w:rPr>
                <w:sz w:val="22"/>
                <w:szCs w:val="22"/>
              </w:rPr>
              <w:t>5-7400/8</w:t>
            </w:r>
            <w:r w:rsidRPr="0015355A">
              <w:rPr>
                <w:sz w:val="22"/>
                <w:szCs w:val="22"/>
                <w:lang w:val="en-US"/>
              </w:rPr>
              <w:t>Gb</w:t>
            </w:r>
            <w:r w:rsidRPr="0015355A">
              <w:rPr>
                <w:sz w:val="22"/>
                <w:szCs w:val="22"/>
              </w:rPr>
              <w:t>/1</w:t>
            </w:r>
            <w:r w:rsidRPr="0015355A">
              <w:rPr>
                <w:sz w:val="22"/>
                <w:szCs w:val="22"/>
                <w:lang w:val="en-US"/>
              </w:rPr>
              <w:t>Tb</w:t>
            </w:r>
            <w:r w:rsidRPr="0015355A">
              <w:rPr>
                <w:sz w:val="22"/>
                <w:szCs w:val="22"/>
              </w:rPr>
              <w:t xml:space="preserve">/ Монитор. </w:t>
            </w:r>
            <w:r w:rsidRPr="0015355A">
              <w:rPr>
                <w:sz w:val="22"/>
                <w:szCs w:val="22"/>
                <w:lang w:val="en-US"/>
              </w:rPr>
              <w:t>DELL</w:t>
            </w:r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S</w:t>
            </w:r>
            <w:r w:rsidRPr="0015355A">
              <w:rPr>
                <w:sz w:val="22"/>
                <w:szCs w:val="22"/>
              </w:rPr>
              <w:t>2218</w:t>
            </w:r>
            <w:r w:rsidRPr="0015355A">
              <w:rPr>
                <w:sz w:val="22"/>
                <w:szCs w:val="22"/>
                <w:lang w:val="en-US"/>
              </w:rPr>
              <w:t>H</w:t>
            </w:r>
            <w:r w:rsidRPr="0015355A">
              <w:rPr>
                <w:sz w:val="22"/>
                <w:szCs w:val="22"/>
              </w:rPr>
              <w:t xml:space="preserve"> - 24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33F31F16" w14:textId="77777777" w:rsidR="00EE504A" w:rsidRPr="0015355A" w:rsidRDefault="00783533" w:rsidP="00BA48A8">
            <w:pPr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0A60040A" w14:textId="77777777" w:rsidTr="0015355A">
        <w:tc>
          <w:tcPr>
            <w:tcW w:w="5807" w:type="dxa"/>
            <w:shd w:val="clear" w:color="auto" w:fill="auto"/>
          </w:tcPr>
          <w:p w14:paraId="3F6DF81E" w14:textId="0ABAD3FB" w:rsidR="00EE504A" w:rsidRPr="0015355A" w:rsidRDefault="00783533" w:rsidP="00BA48A8">
            <w:pPr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15355A">
              <w:rPr>
                <w:sz w:val="22"/>
                <w:szCs w:val="22"/>
                <w:lang w:val="en-US"/>
              </w:rPr>
              <w:t>Intel</w:t>
            </w:r>
            <w:r w:rsidRPr="0015355A">
              <w:rPr>
                <w:sz w:val="22"/>
                <w:szCs w:val="22"/>
              </w:rPr>
              <w:t xml:space="preserve"> </w:t>
            </w:r>
            <w:proofErr w:type="spellStart"/>
            <w:r w:rsidRPr="001535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355A">
              <w:rPr>
                <w:sz w:val="22"/>
                <w:szCs w:val="22"/>
              </w:rPr>
              <w:t>5 4460/1Тб/8Гб/</w:t>
            </w:r>
            <w:r w:rsidRPr="0015355A">
              <w:rPr>
                <w:sz w:val="22"/>
                <w:szCs w:val="22"/>
                <w:lang w:val="en-US"/>
              </w:rPr>
              <w:t>Samsung</w:t>
            </w:r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s</w:t>
            </w:r>
            <w:r w:rsidRPr="0015355A">
              <w:rPr>
                <w:sz w:val="22"/>
                <w:szCs w:val="22"/>
              </w:rPr>
              <w:t>23</w:t>
            </w:r>
            <w:r w:rsidRPr="0015355A">
              <w:rPr>
                <w:sz w:val="22"/>
                <w:szCs w:val="22"/>
                <w:lang w:val="en-US"/>
              </w:rPr>
              <w:t>e</w:t>
            </w:r>
            <w:r w:rsidRPr="0015355A">
              <w:rPr>
                <w:sz w:val="22"/>
                <w:szCs w:val="22"/>
              </w:rPr>
              <w:t xml:space="preserve">200 - 10 шт., Компьютер </w:t>
            </w:r>
            <w:r w:rsidRPr="0015355A">
              <w:rPr>
                <w:sz w:val="22"/>
                <w:szCs w:val="22"/>
                <w:lang w:val="en-US"/>
              </w:rPr>
              <w:t>Intel</w:t>
            </w:r>
            <w:r w:rsidRPr="0015355A">
              <w:rPr>
                <w:sz w:val="22"/>
                <w:szCs w:val="22"/>
              </w:rPr>
              <w:t xml:space="preserve"> </w:t>
            </w:r>
            <w:proofErr w:type="spellStart"/>
            <w:r w:rsidRPr="001535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5355A">
              <w:rPr>
                <w:sz w:val="22"/>
                <w:szCs w:val="22"/>
              </w:rPr>
              <w:t>5 7400/1</w:t>
            </w:r>
            <w:r w:rsidRPr="0015355A">
              <w:rPr>
                <w:sz w:val="22"/>
                <w:szCs w:val="22"/>
                <w:lang w:val="en-US"/>
              </w:rPr>
              <w:t>Tb</w:t>
            </w:r>
            <w:r w:rsidRPr="0015355A">
              <w:rPr>
                <w:sz w:val="22"/>
                <w:szCs w:val="22"/>
              </w:rPr>
              <w:t>/8</w:t>
            </w:r>
            <w:r w:rsidRPr="0015355A">
              <w:rPr>
                <w:sz w:val="22"/>
                <w:szCs w:val="22"/>
                <w:lang w:val="en-US"/>
              </w:rPr>
              <w:t>Gb</w:t>
            </w:r>
            <w:r w:rsidRPr="0015355A">
              <w:rPr>
                <w:sz w:val="22"/>
                <w:szCs w:val="22"/>
              </w:rPr>
              <w:t>/</w:t>
            </w:r>
            <w:r w:rsidRPr="0015355A">
              <w:rPr>
                <w:sz w:val="22"/>
                <w:szCs w:val="22"/>
                <w:lang w:val="en-US"/>
              </w:rPr>
              <w:t>Philips</w:t>
            </w:r>
            <w:r w:rsidRPr="0015355A">
              <w:rPr>
                <w:sz w:val="22"/>
                <w:szCs w:val="22"/>
              </w:rPr>
              <w:t xml:space="preserve"> 243</w:t>
            </w:r>
            <w:r w:rsidRPr="0015355A">
              <w:rPr>
                <w:sz w:val="22"/>
                <w:szCs w:val="22"/>
                <w:lang w:val="en-US"/>
              </w:rPr>
              <w:t>V</w:t>
            </w:r>
            <w:r w:rsidRPr="0015355A">
              <w:rPr>
                <w:sz w:val="22"/>
                <w:szCs w:val="22"/>
              </w:rPr>
              <w:t>5</w:t>
            </w:r>
            <w:r w:rsidRPr="0015355A">
              <w:rPr>
                <w:sz w:val="22"/>
                <w:szCs w:val="22"/>
                <w:lang w:val="en-US"/>
              </w:rPr>
              <w:t>Q</w:t>
            </w:r>
            <w:r w:rsidRPr="0015355A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15355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x</w:t>
            </w:r>
            <w:r w:rsidRPr="0015355A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15355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5355A">
              <w:rPr>
                <w:sz w:val="22"/>
                <w:szCs w:val="22"/>
              </w:rPr>
              <w:t xml:space="preserve"> </w:t>
            </w:r>
            <w:r w:rsidRPr="0015355A">
              <w:rPr>
                <w:sz w:val="22"/>
                <w:szCs w:val="22"/>
                <w:lang w:val="en-US"/>
              </w:rPr>
              <w:t>Champion</w:t>
            </w:r>
            <w:r w:rsidRPr="0015355A">
              <w:rPr>
                <w:sz w:val="22"/>
                <w:szCs w:val="22"/>
              </w:rPr>
              <w:t xml:space="preserve"> 244х183см (</w:t>
            </w:r>
            <w:r w:rsidRPr="0015355A">
              <w:rPr>
                <w:sz w:val="22"/>
                <w:szCs w:val="22"/>
                <w:lang w:val="en-US"/>
              </w:rPr>
              <w:t>SCM</w:t>
            </w:r>
            <w:r w:rsidRPr="0015355A">
              <w:rPr>
                <w:sz w:val="22"/>
                <w:szCs w:val="22"/>
              </w:rPr>
              <w:t xml:space="preserve">-4304) - 1 шт., Ноутбук </w:t>
            </w:r>
            <w:r w:rsidRPr="0015355A">
              <w:rPr>
                <w:sz w:val="22"/>
                <w:szCs w:val="22"/>
                <w:lang w:val="en-US"/>
              </w:rPr>
              <w:t>HP</w:t>
            </w:r>
            <w:r w:rsidRPr="0015355A">
              <w:rPr>
                <w:sz w:val="22"/>
                <w:szCs w:val="22"/>
              </w:rPr>
              <w:t xml:space="preserve"> 250 </w:t>
            </w:r>
            <w:r w:rsidRPr="0015355A">
              <w:rPr>
                <w:sz w:val="22"/>
                <w:szCs w:val="22"/>
                <w:lang w:val="en-US"/>
              </w:rPr>
              <w:t>G</w:t>
            </w:r>
            <w:r w:rsidRPr="0015355A">
              <w:rPr>
                <w:sz w:val="22"/>
                <w:szCs w:val="22"/>
              </w:rPr>
              <w:t>6 1</w:t>
            </w:r>
            <w:r w:rsidRPr="0015355A">
              <w:rPr>
                <w:sz w:val="22"/>
                <w:szCs w:val="22"/>
                <w:lang w:val="en-US"/>
              </w:rPr>
              <w:t>WY</w:t>
            </w:r>
            <w:r w:rsidRPr="0015355A">
              <w:rPr>
                <w:sz w:val="22"/>
                <w:szCs w:val="22"/>
              </w:rPr>
              <w:t>58</w:t>
            </w:r>
            <w:r w:rsidRPr="0015355A">
              <w:rPr>
                <w:sz w:val="22"/>
                <w:szCs w:val="22"/>
                <w:lang w:val="en-US"/>
              </w:rPr>
              <w:t>EA</w:t>
            </w:r>
            <w:r w:rsidRPr="0015355A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555" w:type="dxa"/>
            <w:shd w:val="clear" w:color="auto" w:fill="auto"/>
          </w:tcPr>
          <w:p w14:paraId="78D47A2D" w14:textId="77777777" w:rsidR="00EE504A" w:rsidRPr="0015355A" w:rsidRDefault="00783533" w:rsidP="00BA48A8">
            <w:pPr>
              <w:jc w:val="both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15355A" w:rsidRDefault="00710478" w:rsidP="00971463">
            <w:pPr>
              <w:rPr>
                <w:rFonts w:eastAsia="Calibri"/>
              </w:rPr>
            </w:pPr>
            <w:r w:rsidRPr="0015355A">
              <w:rPr>
                <w:rFonts w:eastAsia="Calibri"/>
              </w:rPr>
              <w:t xml:space="preserve">1. Разработать методику (в форме алгоритма) </w:t>
            </w:r>
            <w:proofErr w:type="spellStart"/>
            <w:r w:rsidRPr="0015355A">
              <w:rPr>
                <w:rFonts w:eastAsia="Calibri"/>
              </w:rPr>
              <w:t>скоринговой</w:t>
            </w:r>
            <w:proofErr w:type="spellEnd"/>
            <w:r w:rsidRPr="0015355A">
              <w:rPr>
                <w:rFonts w:eastAsia="Calibri"/>
              </w:rPr>
              <w:t xml:space="preserve"> модели.</w:t>
            </w:r>
          </w:p>
        </w:tc>
      </w:tr>
      <w:tr w:rsidR="00710478" w14:paraId="11BD90D8" w14:textId="77777777" w:rsidTr="003F74F8">
        <w:tc>
          <w:tcPr>
            <w:tcW w:w="9356" w:type="dxa"/>
          </w:tcPr>
          <w:p w14:paraId="2087B87F" w14:textId="77777777" w:rsidR="00710478" w:rsidRPr="0015355A" w:rsidRDefault="00710478" w:rsidP="00971463">
            <w:pPr>
              <w:rPr>
                <w:rFonts w:eastAsia="Calibri"/>
              </w:rPr>
            </w:pPr>
            <w:r w:rsidRPr="0015355A">
              <w:rPr>
                <w:rFonts w:eastAsia="Calibri"/>
              </w:rPr>
              <w:t>2. Классифицировать методы и алгоритмы кластерного анализа, определить метрики качества кластеризации и выбрать алгоритмы, удовлетворяющие специфике анализируемых данных.</w:t>
            </w:r>
          </w:p>
        </w:tc>
      </w:tr>
      <w:tr w:rsidR="00710478" w14:paraId="7C9E0E2F" w14:textId="77777777" w:rsidTr="003F74F8">
        <w:tc>
          <w:tcPr>
            <w:tcW w:w="9356" w:type="dxa"/>
          </w:tcPr>
          <w:p w14:paraId="306A647E" w14:textId="77777777" w:rsidR="00710478" w:rsidRPr="0015355A" w:rsidRDefault="00710478" w:rsidP="00971463">
            <w:pPr>
              <w:rPr>
                <w:rFonts w:eastAsia="Calibri"/>
              </w:rPr>
            </w:pPr>
            <w:r w:rsidRPr="0015355A">
              <w:rPr>
                <w:rFonts w:eastAsia="Calibri"/>
              </w:rPr>
              <w:t>3. Применить выбранные алгоритмы кластеризации к имеющимся данным, на основе визуального анализа и на основе оценок качества кластеризации выбрать лучший алгоритм и интерпретировать кластерное разбиение.</w:t>
            </w:r>
          </w:p>
        </w:tc>
      </w:tr>
      <w:tr w:rsidR="00710478" w14:paraId="675EDC4B" w14:textId="77777777" w:rsidTr="003F74F8">
        <w:tc>
          <w:tcPr>
            <w:tcW w:w="9356" w:type="dxa"/>
          </w:tcPr>
          <w:p w14:paraId="56932E2A" w14:textId="77777777" w:rsidR="00710478" w:rsidRPr="0015355A" w:rsidRDefault="00710478" w:rsidP="00971463">
            <w:pPr>
              <w:rPr>
                <w:rFonts w:eastAsia="Calibri"/>
              </w:rPr>
            </w:pPr>
            <w:r w:rsidRPr="0015355A">
              <w:rPr>
                <w:rFonts w:eastAsia="Calibri"/>
              </w:rPr>
              <w:t xml:space="preserve">4. Применить разработанную методику и реализовать </w:t>
            </w:r>
            <w:proofErr w:type="spellStart"/>
            <w:r w:rsidRPr="0015355A">
              <w:rPr>
                <w:rFonts w:eastAsia="Calibri"/>
              </w:rPr>
              <w:t>скоринговую</w:t>
            </w:r>
            <w:proofErr w:type="spellEnd"/>
            <w:r w:rsidRPr="0015355A">
              <w:rPr>
                <w:rFonts w:eastAsia="Calibri"/>
              </w:rPr>
              <w:t xml:space="preserve"> модель.</w:t>
            </w:r>
          </w:p>
        </w:tc>
      </w:tr>
      <w:tr w:rsidR="00710478" w14:paraId="601DA6C0" w14:textId="77777777" w:rsidTr="003F74F8">
        <w:tc>
          <w:tcPr>
            <w:tcW w:w="9356" w:type="dxa"/>
          </w:tcPr>
          <w:p w14:paraId="3D361DAF" w14:textId="77777777" w:rsidR="00710478" w:rsidRPr="0015355A" w:rsidRDefault="00710478" w:rsidP="00971463">
            <w:pPr>
              <w:rPr>
                <w:rFonts w:eastAsia="Calibri"/>
              </w:rPr>
            </w:pPr>
            <w:r w:rsidRPr="0015355A">
              <w:rPr>
                <w:rFonts w:eastAsia="Calibri"/>
              </w:rPr>
              <w:t>5. Распространить результаты (оценки для наблюдений) на кластерное множество и проанализировать результаты.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15355A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15355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5355A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15355A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15355A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15355A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15355A" w:rsidRDefault="006E5421" w:rsidP="0035746E">
            <w:pPr>
              <w:jc w:val="center"/>
              <w:rPr>
                <w:sz w:val="22"/>
                <w:szCs w:val="22"/>
              </w:rPr>
            </w:pPr>
            <w:r w:rsidRPr="0015355A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15355A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15355A" w:rsidRDefault="006E5421" w:rsidP="0015355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5355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15355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5355A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15355A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15355A" w:rsidRDefault="006E5421" w:rsidP="0015355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5355A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15355A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5355A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15355A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15355A" w:rsidRDefault="006E5421" w:rsidP="0015355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5355A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15355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5355A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15355A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362D649E" w:rsidR="006E5421" w:rsidRPr="0015355A" w:rsidRDefault="006E5421" w:rsidP="0015355A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15355A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15355A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15355A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15355A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5355A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15355A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6DCDC" w14:textId="77777777" w:rsidR="00AA6A10" w:rsidRDefault="00AA6A10" w:rsidP="00AB39E8">
      <w:r>
        <w:separator/>
      </w:r>
    </w:p>
  </w:endnote>
  <w:endnote w:type="continuationSeparator" w:id="0">
    <w:p w14:paraId="53B51E3F" w14:textId="77777777" w:rsidR="00AA6A10" w:rsidRDefault="00AA6A10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D6D806" w14:textId="77777777" w:rsidR="00AA6A10" w:rsidRDefault="00AA6A10" w:rsidP="00AB39E8">
      <w:r>
        <w:separator/>
      </w:r>
    </w:p>
  </w:footnote>
  <w:footnote w:type="continuationSeparator" w:id="0">
    <w:p w14:paraId="161BE75E" w14:textId="77777777" w:rsidR="00AA6A10" w:rsidRDefault="00AA6A10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45A31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45A31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355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45A31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A6A10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16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4693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2083277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8DA92-1F81-4B92-8319-953C701C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4209</Words>
  <Characters>23992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28145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39</cp:revision>
  <cp:lastPrinted>2019-08-27T08:58:00Z</cp:lastPrinted>
  <dcterms:created xsi:type="dcterms:W3CDTF">2021-09-23T14:46:00Z</dcterms:created>
  <dcterms:modified xsi:type="dcterms:W3CDTF">2026-04-27T07:27:00Z</dcterms:modified>
</cp:coreProperties>
</file>